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729A" w14:textId="4D711E43" w:rsidR="006F004D" w:rsidRPr="00D06CE6" w:rsidRDefault="006F004D" w:rsidP="006F004D">
      <w:pPr>
        <w:spacing w:before="120"/>
        <w:rPr>
          <w:b/>
          <w:bCs/>
          <w:sz w:val="26"/>
          <w:szCs w:val="26"/>
        </w:rPr>
      </w:pPr>
      <w:r w:rsidRPr="00D06CE6">
        <w:rPr>
          <w:b/>
          <w:bCs/>
          <w:sz w:val="26"/>
          <w:szCs w:val="26"/>
        </w:rPr>
        <w:t>Assignment Week 1</w:t>
      </w:r>
      <w:r w:rsidR="00D06CE6" w:rsidRPr="00D06CE6">
        <w:rPr>
          <w:b/>
          <w:bCs/>
          <w:sz w:val="26"/>
          <w:szCs w:val="26"/>
        </w:rPr>
        <w:t>3</w:t>
      </w:r>
    </w:p>
    <w:p w14:paraId="0C165414" w14:textId="3E31438C" w:rsidR="006F004D" w:rsidRDefault="006F004D" w:rsidP="006F004D">
      <w:pPr>
        <w:spacing w:before="120"/>
      </w:pPr>
    </w:p>
    <w:p w14:paraId="0C97885A" w14:textId="511E50D3" w:rsidR="00D06CE6" w:rsidRDefault="00D06CE6" w:rsidP="006F004D">
      <w:pPr>
        <w:spacing w:before="120"/>
      </w:pPr>
      <w:r>
        <w:t>Please follow the steps to set up your Cassandra environment. Then, run the test command below</w:t>
      </w:r>
    </w:p>
    <w:p w14:paraId="508DC1FC" w14:textId="77777777" w:rsidR="00D06CE6" w:rsidRPr="00D06CE6" w:rsidRDefault="00D06CE6" w:rsidP="00D06CE6">
      <w:pPr>
        <w:spacing w:before="120"/>
        <w:rPr>
          <w:rFonts w:ascii="Consolas" w:hAnsi="Consolas"/>
        </w:rPr>
      </w:pPr>
      <w:r w:rsidRPr="00D06CE6">
        <w:rPr>
          <w:rFonts w:ascii="Consolas" w:hAnsi="Consolas"/>
          <w:b/>
          <w:bCs/>
          <w:highlight w:val="cyan"/>
        </w:rPr>
        <w:t>describe keyspaces</w:t>
      </w:r>
    </w:p>
    <w:p w14:paraId="57BA4703" w14:textId="77777777" w:rsidR="00D06CE6" w:rsidRDefault="00D06CE6" w:rsidP="006F004D">
      <w:pPr>
        <w:spacing w:before="120"/>
      </w:pPr>
    </w:p>
    <w:p w14:paraId="4910D619" w14:textId="27B4006E" w:rsidR="00D06CE6" w:rsidRDefault="00D06CE6" w:rsidP="006F004D">
      <w:pPr>
        <w:spacing w:before="120"/>
      </w:pPr>
      <w:r>
        <w:t>Then submit a screenshot similar to below</w:t>
      </w:r>
    </w:p>
    <w:p w14:paraId="5C13B5B1" w14:textId="25477057" w:rsidR="00D06CE6" w:rsidRPr="006F004D" w:rsidRDefault="00D06CE6" w:rsidP="006F004D">
      <w:pPr>
        <w:spacing w:before="120"/>
      </w:pPr>
      <w:r w:rsidRPr="00D06CE6">
        <w:drawing>
          <wp:inline distT="0" distB="0" distL="0" distR="0" wp14:anchorId="40AD8ECD" wp14:editId="5D4C161A">
            <wp:extent cx="5715798" cy="1066949"/>
            <wp:effectExtent l="0" t="0" r="0" b="0"/>
            <wp:docPr id="5" name="Picture 4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FD93FE4-6AC7-8C8E-A99D-410E3BE78E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CFD93FE4-6AC7-8C8E-A99D-410E3BE78E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798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6CE6" w:rsidRPr="006F00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04D"/>
    <w:rsid w:val="006F004D"/>
    <w:rsid w:val="009F41A8"/>
    <w:rsid w:val="00D0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F995A"/>
  <w15:chartTrackingRefBased/>
  <w15:docId w15:val="{9123FB38-EA0C-4F0F-A74E-64526EB4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6F004D"/>
    <w:rPr>
      <w:color w:val="0000FF"/>
      <w:u w:val="single"/>
    </w:rPr>
  </w:style>
  <w:style w:type="table" w:styleId="TableGrid">
    <w:name w:val="Table Grid"/>
    <w:basedOn w:val="TableNormal"/>
    <w:uiPriority w:val="39"/>
    <w:rsid w:val="006F0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5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2023-04-05T16:27:00Z</dcterms:created>
  <dcterms:modified xsi:type="dcterms:W3CDTF">2023-04-12T14:56:00Z</dcterms:modified>
</cp:coreProperties>
</file>